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34F" w:rsidRPr="005E79B2" w:rsidRDefault="005E79B2">
      <w:pPr>
        <w:rPr>
          <w:rFonts w:ascii="Times New Roman" w:eastAsia="Times New Roman" w:hAnsi="Times New Roman" w:cs="Times New Roman"/>
          <w:sz w:val="20"/>
          <w:szCs w:val="20"/>
        </w:rPr>
      </w:pPr>
      <w:r>
        <w:t>HW# 16            (</w:t>
      </w:r>
      <w:r w:rsidRPr="005E79B2">
        <w:rPr>
          <w:rFonts w:ascii="Helvetica Neue" w:eastAsia="Times New Roman" w:hAnsi="Helvetica Neue" w:cs="Times New Roman"/>
          <w:color w:val="111111"/>
          <w:sz w:val="20"/>
          <w:szCs w:val="20"/>
          <w:shd w:val="clear" w:color="auto" w:fill="FFFFFF"/>
        </w:rPr>
        <w:t>Minimum six lines per question</w:t>
      </w:r>
      <w:r>
        <w:rPr>
          <w:rFonts w:ascii="Times New Roman" w:eastAsia="Times New Roman" w:hAnsi="Times New Roman" w:cs="Times New Roman"/>
          <w:sz w:val="20"/>
          <w:szCs w:val="20"/>
        </w:rPr>
        <w:t>)</w:t>
      </w:r>
    </w:p>
    <w:p w:rsidR="005E79B2" w:rsidRDefault="005E79B2"/>
    <w:p w:rsidR="005E79B2" w:rsidRDefault="005E79B2"/>
    <w:p w:rsidR="005E79B2" w:rsidRDefault="005E79B2" w:rsidP="005E79B2">
      <w:pPr>
        <w:jc w:val="center"/>
      </w:pPr>
      <w:r>
        <w:rPr>
          <w:rFonts w:ascii="Times Roman" w:hAnsi="Times Roman" w:cs="Times Roman"/>
          <w:color w:val="000000"/>
          <w:sz w:val="26"/>
          <w:szCs w:val="26"/>
        </w:rPr>
        <w:t>Employees first</w:t>
      </w:r>
    </w:p>
    <w:p w:rsidR="005E79B2" w:rsidRDefault="005E79B2"/>
    <w:p w:rsidR="005E79B2" w:rsidRDefault="005E79B2">
      <w:bookmarkStart w:id="0" w:name="_GoBack"/>
      <w:bookmarkEnd w:id="0"/>
    </w:p>
    <w:p w:rsidR="005E79B2" w:rsidRDefault="005E79B2" w:rsidP="005E79B2">
      <w:pPr>
        <w:widowControl w:val="0"/>
        <w:autoSpaceDE w:val="0"/>
        <w:autoSpaceDN w:val="0"/>
        <w:adjustRightInd w:val="0"/>
        <w:spacing w:after="240" w:line="300" w:lineRule="atLeast"/>
        <w:rPr>
          <w:rFonts w:ascii="Times Roman" w:hAnsi="Times Roman" w:cs="Times Roman"/>
          <w:color w:val="000000"/>
        </w:rPr>
      </w:pPr>
      <w:r>
        <w:rPr>
          <w:rFonts w:ascii="Times Roman" w:hAnsi="Times Roman" w:cs="Times Roman"/>
          <w:color w:val="000000"/>
          <w:sz w:val="26"/>
          <w:szCs w:val="26"/>
        </w:rPr>
        <w:t xml:space="preserve">“Employees first.” That’s the most important and crucial cultural value that HCL Technologies CEO </w:t>
      </w:r>
      <w:proofErr w:type="spellStart"/>
      <w:r>
        <w:rPr>
          <w:rFonts w:ascii="Times Roman" w:hAnsi="Times Roman" w:cs="Times Roman"/>
          <w:color w:val="000000"/>
          <w:sz w:val="26"/>
          <w:szCs w:val="26"/>
        </w:rPr>
        <w:t>Vineet</w:t>
      </w:r>
      <w:proofErr w:type="spellEnd"/>
      <w:r>
        <w:rPr>
          <w:rFonts w:ascii="Times Roman" w:hAnsi="Times Roman" w:cs="Times Roman"/>
          <w:color w:val="000000"/>
          <w:sz w:val="26"/>
          <w:szCs w:val="26"/>
        </w:rPr>
        <w:t xml:space="preserve"> </w:t>
      </w:r>
      <w:proofErr w:type="spellStart"/>
      <w:r>
        <w:rPr>
          <w:rFonts w:ascii="Times Roman" w:hAnsi="Times Roman" w:cs="Times Roman"/>
          <w:color w:val="000000"/>
          <w:sz w:val="26"/>
          <w:szCs w:val="26"/>
        </w:rPr>
        <w:t>Nayar</w:t>
      </w:r>
      <w:proofErr w:type="spellEnd"/>
      <w:r>
        <w:rPr>
          <w:rFonts w:ascii="Times Roman" w:hAnsi="Times Roman" w:cs="Times Roman"/>
          <w:color w:val="000000"/>
          <w:sz w:val="26"/>
          <w:szCs w:val="26"/>
        </w:rPr>
        <w:t xml:space="preserve"> believes will take his company into the future.</w:t>
      </w:r>
      <w:r>
        <w:rPr>
          <w:rFonts w:ascii="Times Roman" w:hAnsi="Times Roman" w:cs="Times Roman"/>
          <w:color w:val="000000"/>
          <w:position w:val="10"/>
          <w:sz w:val="21"/>
          <w:szCs w:val="21"/>
        </w:rPr>
        <w:t xml:space="preserve">106 </w:t>
      </w:r>
      <w:r>
        <w:rPr>
          <w:rFonts w:ascii="Times Roman" w:hAnsi="Times Roman" w:cs="Times Roman"/>
          <w:color w:val="000000"/>
          <w:sz w:val="26"/>
          <w:szCs w:val="26"/>
        </w:rPr>
        <w:t xml:space="preserve">Although most managers think that customers should come first, </w:t>
      </w:r>
      <w:proofErr w:type="spellStart"/>
      <w:r>
        <w:rPr>
          <w:rFonts w:ascii="Times Roman" w:hAnsi="Times Roman" w:cs="Times Roman"/>
          <w:color w:val="000000"/>
          <w:sz w:val="26"/>
          <w:szCs w:val="26"/>
        </w:rPr>
        <w:t>Nayar’s</w:t>
      </w:r>
      <w:proofErr w:type="spellEnd"/>
      <w:r>
        <w:rPr>
          <w:rFonts w:ascii="Times Roman" w:hAnsi="Times Roman" w:cs="Times Roman"/>
          <w:color w:val="000000"/>
          <w:sz w:val="26"/>
          <w:szCs w:val="26"/>
        </w:rPr>
        <w:t xml:space="preserve"> philosophy is that employee satisfaction needs to be the top priority. </w:t>
      </w:r>
    </w:p>
    <w:p w:rsidR="005E79B2" w:rsidRDefault="005E79B2" w:rsidP="005E79B2">
      <w:pPr>
        <w:widowControl w:val="0"/>
        <w:autoSpaceDE w:val="0"/>
        <w:autoSpaceDN w:val="0"/>
        <w:adjustRightInd w:val="0"/>
        <w:spacing w:after="240" w:line="300" w:lineRule="atLeast"/>
        <w:rPr>
          <w:rFonts w:ascii="Times Roman" w:hAnsi="Times Roman" w:cs="Times Roman"/>
          <w:color w:val="000000"/>
        </w:rPr>
      </w:pPr>
      <w:r>
        <w:rPr>
          <w:rFonts w:ascii="Times Roman" w:hAnsi="Times Roman" w:cs="Times Roman"/>
          <w:color w:val="000000"/>
          <w:sz w:val="26"/>
          <w:szCs w:val="26"/>
        </w:rPr>
        <w:t xml:space="preserve">As one of the largest companies in India, HCL sells various information </w:t>
      </w:r>
      <w:proofErr w:type="spellStart"/>
      <w:r>
        <w:rPr>
          <w:rFonts w:ascii="Times Roman" w:hAnsi="Times Roman" w:cs="Times Roman"/>
          <w:color w:val="000000"/>
          <w:sz w:val="26"/>
          <w:szCs w:val="26"/>
        </w:rPr>
        <w:t>technol</w:t>
      </w:r>
      <w:proofErr w:type="spellEnd"/>
      <w:r>
        <w:rPr>
          <w:rFonts w:ascii="Times Roman" w:hAnsi="Times Roman" w:cs="Times Roman"/>
          <w:color w:val="000000"/>
          <w:sz w:val="26"/>
          <w:szCs w:val="26"/>
        </w:rPr>
        <w:t xml:space="preserve">- </w:t>
      </w:r>
      <w:proofErr w:type="spellStart"/>
      <w:r>
        <w:rPr>
          <w:rFonts w:ascii="Times Roman" w:hAnsi="Times Roman" w:cs="Times Roman"/>
          <w:color w:val="000000"/>
          <w:sz w:val="26"/>
          <w:szCs w:val="26"/>
        </w:rPr>
        <w:t>ogy</w:t>
      </w:r>
      <w:proofErr w:type="spellEnd"/>
      <w:r>
        <w:rPr>
          <w:rFonts w:ascii="Times Roman" w:hAnsi="Times Roman" w:cs="Times Roman"/>
          <w:color w:val="000000"/>
          <w:sz w:val="26"/>
          <w:szCs w:val="26"/>
        </w:rPr>
        <w:t xml:space="preserve"> product services, such as laptop, custom software development, and technology consulting. Luring and keeping top talent is one of the challenges HCL faces. And at its size, it doesn’t have the atmosphere of a fun and quirky start-up. </w:t>
      </w:r>
    </w:p>
    <w:p w:rsidR="005E79B2" w:rsidRDefault="005E79B2" w:rsidP="005E79B2">
      <w:pPr>
        <w:widowControl w:val="0"/>
        <w:autoSpaceDE w:val="0"/>
        <w:autoSpaceDN w:val="0"/>
        <w:adjustRightInd w:val="0"/>
        <w:spacing w:after="240" w:line="300" w:lineRule="atLeast"/>
        <w:rPr>
          <w:rFonts w:ascii="Times Roman" w:hAnsi="Times Roman" w:cs="Times Roman"/>
          <w:color w:val="000000"/>
        </w:rPr>
      </w:pPr>
      <w:r>
        <w:rPr>
          <w:rFonts w:ascii="Times Roman" w:hAnsi="Times Roman" w:cs="Times Roman"/>
          <w:color w:val="000000"/>
          <w:sz w:val="26"/>
          <w:szCs w:val="26"/>
        </w:rPr>
        <w:t xml:space="preserve">Part of that “employee first” philosophy is a no-layoff policy, which was difficult to uphold during the pressures of the economic downturn. Like its competitors, HCL had excess employees and had suspended raises. But HCL kept its promise and didn’t lay off any </w:t>
      </w:r>
      <w:proofErr w:type="spellStart"/>
      <w:r>
        <w:rPr>
          <w:rFonts w:ascii="Times Roman" w:hAnsi="Times Roman" w:cs="Times Roman"/>
          <w:color w:val="000000"/>
          <w:sz w:val="26"/>
          <w:szCs w:val="26"/>
        </w:rPr>
        <w:t>HCLite</w:t>
      </w:r>
      <w:proofErr w:type="spellEnd"/>
      <w:r>
        <w:rPr>
          <w:rFonts w:ascii="Times Roman" w:hAnsi="Times Roman" w:cs="Times Roman"/>
          <w:color w:val="000000"/>
          <w:sz w:val="26"/>
          <w:szCs w:val="26"/>
        </w:rPr>
        <w:t xml:space="preserve"> (</w:t>
      </w:r>
      <w:proofErr w:type="spellStart"/>
      <w:r>
        <w:rPr>
          <w:rFonts w:ascii="Times Roman" w:hAnsi="Times Roman" w:cs="Times Roman"/>
          <w:color w:val="000000"/>
          <w:sz w:val="26"/>
          <w:szCs w:val="26"/>
        </w:rPr>
        <w:t>Nayar’s</w:t>
      </w:r>
      <w:proofErr w:type="spellEnd"/>
      <w:r>
        <w:rPr>
          <w:rFonts w:ascii="Times Roman" w:hAnsi="Times Roman" w:cs="Times Roman"/>
          <w:color w:val="000000"/>
          <w:sz w:val="26"/>
          <w:szCs w:val="26"/>
        </w:rPr>
        <w:t xml:space="preserve"> name for HCL employees). As business has picked up, however, employees begin looking at competitors’ job offers. During the first quarter alone of 2010, HCL lost 22 percent of its workforce. Maybe it’s time to monitor and track employee satisfaction. </w:t>
      </w:r>
    </w:p>
    <w:p w:rsidR="005E79B2" w:rsidRDefault="005E79B2" w:rsidP="005E79B2">
      <w:pPr>
        <w:widowControl w:val="0"/>
        <w:autoSpaceDE w:val="0"/>
        <w:autoSpaceDN w:val="0"/>
        <w:adjustRightInd w:val="0"/>
        <w:spacing w:after="240" w:line="300" w:lineRule="atLeast"/>
        <w:rPr>
          <w:rFonts w:ascii="Times Roman" w:hAnsi="Times Roman" w:cs="Times Roman"/>
          <w:color w:val="000000"/>
        </w:rPr>
      </w:pPr>
      <w:r>
        <w:rPr>
          <w:rFonts w:ascii="Times Roman" w:hAnsi="Times Roman" w:cs="Times Roman"/>
          <w:color w:val="000000"/>
          <w:sz w:val="26"/>
          <w:szCs w:val="26"/>
        </w:rPr>
        <w:t xml:space="preserve">HCL Technologies is headquartered in the world’s largest democracy, so it’s quite fitting that the New Delhi–based company is attempting a radical experiment in workplace democracy. CEO </w:t>
      </w:r>
      <w:proofErr w:type="spellStart"/>
      <w:r>
        <w:rPr>
          <w:rFonts w:ascii="Times Roman" w:hAnsi="Times Roman" w:cs="Times Roman"/>
          <w:color w:val="000000"/>
          <w:sz w:val="26"/>
          <w:szCs w:val="26"/>
        </w:rPr>
        <w:t>Vineet</w:t>
      </w:r>
      <w:proofErr w:type="spellEnd"/>
      <w:r>
        <w:rPr>
          <w:rFonts w:ascii="Times Roman" w:hAnsi="Times Roman" w:cs="Times Roman"/>
          <w:color w:val="000000"/>
          <w:sz w:val="26"/>
          <w:szCs w:val="26"/>
        </w:rPr>
        <w:t xml:space="preserve"> </w:t>
      </w:r>
      <w:proofErr w:type="spellStart"/>
      <w:r>
        <w:rPr>
          <w:rFonts w:ascii="Times Roman" w:hAnsi="Times Roman" w:cs="Times Roman"/>
          <w:color w:val="000000"/>
          <w:sz w:val="26"/>
          <w:szCs w:val="26"/>
        </w:rPr>
        <w:t>Nayar</w:t>
      </w:r>
      <w:proofErr w:type="spellEnd"/>
      <w:r>
        <w:rPr>
          <w:rFonts w:ascii="Times Roman" w:hAnsi="Times Roman" w:cs="Times Roman"/>
          <w:color w:val="000000"/>
          <w:sz w:val="26"/>
          <w:szCs w:val="26"/>
        </w:rPr>
        <w:t xml:space="preserve"> is committed to creating a company where the job of company leaders is to enable people to find their own destiny by </w:t>
      </w:r>
      <w:proofErr w:type="spellStart"/>
      <w:r>
        <w:rPr>
          <w:rFonts w:ascii="Times Roman" w:hAnsi="Times Roman" w:cs="Times Roman"/>
          <w:color w:val="000000"/>
          <w:sz w:val="26"/>
          <w:szCs w:val="26"/>
        </w:rPr>
        <w:t>gravitat</w:t>
      </w:r>
      <w:proofErr w:type="spellEnd"/>
      <w:r>
        <w:rPr>
          <w:rFonts w:ascii="Times Roman" w:hAnsi="Times Roman" w:cs="Times Roman"/>
          <w:color w:val="000000"/>
          <w:sz w:val="26"/>
          <w:szCs w:val="26"/>
        </w:rPr>
        <w:t xml:space="preserve">- </w:t>
      </w:r>
      <w:proofErr w:type="spellStart"/>
      <w:r>
        <w:rPr>
          <w:rFonts w:ascii="Times Roman" w:hAnsi="Times Roman" w:cs="Times Roman"/>
          <w:color w:val="000000"/>
          <w:sz w:val="26"/>
          <w:szCs w:val="26"/>
        </w:rPr>
        <w:t>ing</w:t>
      </w:r>
      <w:proofErr w:type="spellEnd"/>
      <w:r>
        <w:rPr>
          <w:rFonts w:ascii="Times Roman" w:hAnsi="Times Roman" w:cs="Times Roman"/>
          <w:color w:val="000000"/>
          <w:sz w:val="26"/>
          <w:szCs w:val="26"/>
        </w:rPr>
        <w:t xml:space="preserve"> to their strengths. As we discussed in the chapter opener, one thing that </w:t>
      </w:r>
      <w:proofErr w:type="spellStart"/>
      <w:r>
        <w:rPr>
          <w:rFonts w:ascii="Times Roman" w:hAnsi="Times Roman" w:cs="Times Roman"/>
          <w:color w:val="000000"/>
          <w:sz w:val="26"/>
          <w:szCs w:val="26"/>
        </w:rPr>
        <w:t>Nayar</w:t>
      </w:r>
      <w:proofErr w:type="spellEnd"/>
      <w:r>
        <w:rPr>
          <w:rFonts w:ascii="Times Roman" w:hAnsi="Times Roman" w:cs="Times Roman"/>
          <w:color w:val="000000"/>
          <w:sz w:val="26"/>
          <w:szCs w:val="26"/>
        </w:rPr>
        <w:t xml:space="preserve"> has done is to pioneer a culture in which employees are first. What has he done to put employees first? Part of the cultural initiative dealt with the organization’s </w:t>
      </w:r>
      <w:proofErr w:type="spellStart"/>
      <w:r>
        <w:rPr>
          <w:rFonts w:ascii="Times Roman" w:hAnsi="Times Roman" w:cs="Times Roman"/>
          <w:color w:val="000000"/>
          <w:sz w:val="26"/>
          <w:szCs w:val="26"/>
        </w:rPr>
        <w:t>struc</w:t>
      </w:r>
      <w:proofErr w:type="spellEnd"/>
      <w:r>
        <w:rPr>
          <w:rFonts w:ascii="Times Roman" w:hAnsi="Times Roman" w:cs="Times Roman"/>
          <w:color w:val="000000"/>
          <w:sz w:val="26"/>
          <w:szCs w:val="26"/>
        </w:rPr>
        <w:t xml:space="preserve">- </w:t>
      </w:r>
      <w:proofErr w:type="spellStart"/>
      <w:r>
        <w:rPr>
          <w:rFonts w:ascii="Times Roman" w:hAnsi="Times Roman" w:cs="Times Roman"/>
          <w:color w:val="000000"/>
          <w:sz w:val="26"/>
          <w:szCs w:val="26"/>
        </w:rPr>
        <w:t>ture</w:t>
      </w:r>
      <w:proofErr w:type="spellEnd"/>
      <w:r>
        <w:rPr>
          <w:rFonts w:ascii="Times Roman" w:hAnsi="Times Roman" w:cs="Times Roman"/>
          <w:color w:val="000000"/>
          <w:sz w:val="26"/>
          <w:szCs w:val="26"/>
        </w:rPr>
        <w:t xml:space="preserve">. HCL inverted its organizational structure and placed more power in the hands of frontline employees, especially those in direct contact with customers and clients. It increased its investment in employee development and improved communication through greater transparency. Employees were encouraged to communicate directly with </w:t>
      </w:r>
      <w:proofErr w:type="spellStart"/>
      <w:r>
        <w:rPr>
          <w:rFonts w:ascii="Times Roman" w:hAnsi="Times Roman" w:cs="Times Roman"/>
          <w:color w:val="000000"/>
          <w:sz w:val="26"/>
          <w:szCs w:val="26"/>
        </w:rPr>
        <w:t>Nayar</w:t>
      </w:r>
      <w:proofErr w:type="spellEnd"/>
      <w:r>
        <w:rPr>
          <w:rFonts w:ascii="Times Roman" w:hAnsi="Times Roman" w:cs="Times Roman"/>
          <w:color w:val="000000"/>
          <w:sz w:val="26"/>
          <w:szCs w:val="26"/>
        </w:rPr>
        <w:t xml:space="preserve">. Through a forum called U&amp;I (You and I), </w:t>
      </w:r>
      <w:proofErr w:type="spellStart"/>
      <w:r>
        <w:rPr>
          <w:rFonts w:ascii="Times Roman" w:hAnsi="Times Roman" w:cs="Times Roman"/>
          <w:color w:val="000000"/>
          <w:sz w:val="26"/>
          <w:szCs w:val="26"/>
        </w:rPr>
        <w:t>Nayar</w:t>
      </w:r>
      <w:proofErr w:type="spellEnd"/>
      <w:r>
        <w:rPr>
          <w:rFonts w:ascii="Times Roman" w:hAnsi="Times Roman" w:cs="Times Roman"/>
          <w:color w:val="000000"/>
          <w:sz w:val="26"/>
          <w:szCs w:val="26"/>
        </w:rPr>
        <w:t xml:space="preserve"> fielded more than a hundred questions from employees every week. “I threw open the door and invited criticism,” he said. However, the signature piece of the company’s cultural mission is probably what HCL called “trust pay.” In contrast to the industry standard in which the average employee’s pay is 30 percent variable, HCL decided to pay higher fixed salaries and reduce the variable component. </w:t>
      </w:r>
    </w:p>
    <w:p w:rsidR="005E79B2" w:rsidRDefault="005E79B2" w:rsidP="005E79B2">
      <w:pPr>
        <w:widowControl w:val="0"/>
        <w:autoSpaceDE w:val="0"/>
        <w:autoSpaceDN w:val="0"/>
        <w:adjustRightInd w:val="0"/>
        <w:spacing w:after="240" w:line="300" w:lineRule="atLeast"/>
        <w:rPr>
          <w:rFonts w:ascii="Times Roman" w:hAnsi="Times Roman" w:cs="Times Roman"/>
          <w:color w:val="000000"/>
        </w:rPr>
      </w:pPr>
      <w:r>
        <w:rPr>
          <w:rFonts w:ascii="Times Roman" w:hAnsi="Times Roman" w:cs="Times Roman"/>
          <w:color w:val="000000"/>
          <w:sz w:val="26"/>
          <w:szCs w:val="26"/>
        </w:rPr>
        <w:t xml:space="preserve">Does the unique “employees first” culture at HCL Technologies attract unique </w:t>
      </w:r>
      <w:r>
        <w:rPr>
          <w:rFonts w:ascii="Times Roman" w:hAnsi="Times Roman" w:cs="Times Roman"/>
          <w:color w:val="000000"/>
          <w:sz w:val="26"/>
          <w:szCs w:val="26"/>
        </w:rPr>
        <w:lastRenderedPageBreak/>
        <w:t xml:space="preserve">employees? Rajeev </w:t>
      </w:r>
      <w:proofErr w:type="spellStart"/>
      <w:r>
        <w:rPr>
          <w:rFonts w:ascii="Times Roman" w:hAnsi="Times Roman" w:cs="Times Roman"/>
          <w:color w:val="000000"/>
          <w:sz w:val="26"/>
          <w:szCs w:val="26"/>
        </w:rPr>
        <w:t>Sawhney</w:t>
      </w:r>
      <w:proofErr w:type="spellEnd"/>
      <w:r>
        <w:rPr>
          <w:rFonts w:ascii="Times Roman" w:hAnsi="Times Roman" w:cs="Times Roman"/>
          <w:color w:val="000000"/>
          <w:sz w:val="26"/>
          <w:szCs w:val="26"/>
        </w:rPr>
        <w:t xml:space="preserve">, HCL’s European president, would say it does. He uses </w:t>
      </w:r>
      <w:proofErr w:type="spellStart"/>
      <w:r>
        <w:rPr>
          <w:rFonts w:ascii="Times Roman" w:hAnsi="Times Roman" w:cs="Times Roman"/>
          <w:i/>
          <w:iCs/>
          <w:color w:val="000000"/>
          <w:sz w:val="26"/>
          <w:szCs w:val="26"/>
        </w:rPr>
        <w:t>Slumdog</w:t>
      </w:r>
      <w:proofErr w:type="spellEnd"/>
      <w:r>
        <w:rPr>
          <w:rFonts w:ascii="Times Roman" w:hAnsi="Times Roman" w:cs="Times Roman"/>
          <w:i/>
          <w:iCs/>
          <w:color w:val="000000"/>
          <w:sz w:val="26"/>
          <w:szCs w:val="26"/>
        </w:rPr>
        <w:t xml:space="preserve"> Millionaire, </w:t>
      </w:r>
      <w:r>
        <w:rPr>
          <w:rFonts w:ascii="Times Roman" w:hAnsi="Times Roman" w:cs="Times Roman"/>
          <w:color w:val="000000"/>
          <w:sz w:val="26"/>
          <w:szCs w:val="26"/>
        </w:rPr>
        <w:t xml:space="preserve">the movie that won the Academy Award for Best Picture in 2009, as a parallel. “It (the movie) is a reflection of the Indian race. It shows the ad- </w:t>
      </w:r>
      <w:proofErr w:type="spellStart"/>
      <w:r>
        <w:rPr>
          <w:rFonts w:ascii="Times Roman" w:hAnsi="Times Roman" w:cs="Times Roman"/>
          <w:color w:val="000000"/>
          <w:sz w:val="26"/>
          <w:szCs w:val="26"/>
        </w:rPr>
        <w:t>versity</w:t>
      </w:r>
      <w:proofErr w:type="spellEnd"/>
      <w:r>
        <w:rPr>
          <w:rFonts w:ascii="Times Roman" w:hAnsi="Times Roman" w:cs="Times Roman"/>
          <w:color w:val="000000"/>
          <w:sz w:val="26"/>
          <w:szCs w:val="26"/>
        </w:rPr>
        <w:t xml:space="preserve"> that creates the desire in people to reach out and </w:t>
      </w:r>
      <w:proofErr w:type="gramStart"/>
      <w:r>
        <w:rPr>
          <w:rFonts w:ascii="Times Roman" w:hAnsi="Times Roman" w:cs="Times Roman"/>
          <w:color w:val="000000"/>
          <w:sz w:val="26"/>
          <w:szCs w:val="26"/>
        </w:rPr>
        <w:t>create.</w:t>
      </w:r>
      <w:proofErr w:type="gramEnd"/>
      <w:r>
        <w:rPr>
          <w:rFonts w:ascii="Times Roman" w:hAnsi="Times Roman" w:cs="Times Roman"/>
          <w:color w:val="000000"/>
          <w:sz w:val="26"/>
          <w:szCs w:val="26"/>
        </w:rPr>
        <w:t xml:space="preserve"> . . .With each adversity they face, there is a greater desire to reach out and do something more.” </w:t>
      </w:r>
      <w:proofErr w:type="spellStart"/>
      <w:r>
        <w:rPr>
          <w:rFonts w:ascii="Times Roman" w:hAnsi="Times Roman" w:cs="Times Roman"/>
          <w:color w:val="000000"/>
          <w:sz w:val="26"/>
          <w:szCs w:val="26"/>
        </w:rPr>
        <w:t>Sawhney</w:t>
      </w:r>
      <w:proofErr w:type="spellEnd"/>
      <w:r>
        <w:rPr>
          <w:rFonts w:ascii="Times Roman" w:hAnsi="Times Roman" w:cs="Times Roman"/>
          <w:color w:val="000000"/>
          <w:sz w:val="26"/>
          <w:szCs w:val="26"/>
        </w:rPr>
        <w:t xml:space="preserve"> says that entrepreneurialism is a key value of the HCL culture. “You can still tell an HCL person from a mile off. I think there is a particular DNA for an HCL person. It includes a very high need for achievement and very persuasive skills. HCL people are very energetic; they want to do lots of things and to take risks on behalf of the company.” </w:t>
      </w:r>
    </w:p>
    <w:p w:rsidR="005E79B2" w:rsidRDefault="005E79B2" w:rsidP="005E79B2">
      <w:pPr>
        <w:widowControl w:val="0"/>
        <w:autoSpaceDE w:val="0"/>
        <w:autoSpaceDN w:val="0"/>
        <w:adjustRightInd w:val="0"/>
        <w:spacing w:after="240" w:line="300" w:lineRule="atLeast"/>
        <w:rPr>
          <w:rFonts w:ascii="Times Roman" w:hAnsi="Times Roman" w:cs="Times Roman"/>
          <w:color w:val="000000"/>
        </w:rPr>
      </w:pPr>
      <w:r>
        <w:rPr>
          <w:rFonts w:ascii="Times Roman" w:hAnsi="Times Roman" w:cs="Times Roman"/>
          <w:b/>
          <w:bCs/>
          <w:color w:val="000000"/>
          <w:sz w:val="26"/>
          <w:szCs w:val="26"/>
        </w:rPr>
        <w:t xml:space="preserve">DISCUSSION QUESTIONS </w:t>
      </w:r>
    </w:p>
    <w:p w:rsidR="005E79B2" w:rsidRDefault="005E79B2" w:rsidP="005E79B2">
      <w:pPr>
        <w:widowControl w:val="0"/>
        <w:numPr>
          <w:ilvl w:val="0"/>
          <w:numId w:val="1"/>
        </w:numPr>
        <w:tabs>
          <w:tab w:val="left" w:pos="220"/>
          <w:tab w:val="left" w:pos="720"/>
        </w:tabs>
        <w:autoSpaceDE w:val="0"/>
        <w:autoSpaceDN w:val="0"/>
        <w:adjustRightInd w:val="0"/>
        <w:spacing w:after="240" w:line="300" w:lineRule="atLeast"/>
        <w:ind w:hanging="720"/>
        <w:rPr>
          <w:rFonts w:ascii="Times Roman" w:hAnsi="Times Roman" w:cs="Times Roman"/>
          <w:color w:val="000000"/>
        </w:rPr>
      </w:pPr>
      <w:r>
        <w:rPr>
          <w:rFonts w:ascii="Times Roman" w:hAnsi="Times Roman" w:cs="Times Roman"/>
          <w:b/>
          <w:bCs/>
          <w:color w:val="000000"/>
          <w:sz w:val="26"/>
          <w:szCs w:val="26"/>
        </w:rPr>
        <w:t>15-17.  </w:t>
      </w:r>
      <w:r>
        <w:rPr>
          <w:rFonts w:ascii="Times Roman" w:hAnsi="Times Roman" w:cs="Times Roman"/>
          <w:color w:val="000000"/>
          <w:sz w:val="26"/>
          <w:szCs w:val="26"/>
        </w:rPr>
        <w:t xml:space="preserve">What is your impression of an “employees first” culture? Would this work in </w:t>
      </w:r>
      <w:r>
        <w:rPr>
          <w:rFonts w:ascii="Times Roman" w:hAnsi="Times Roman" w:cs="Times Roman"/>
          <w:color w:val="000000"/>
        </w:rPr>
        <w:t> </w:t>
      </w:r>
      <w:r>
        <w:rPr>
          <w:rFonts w:ascii="Times Roman" w:hAnsi="Times Roman" w:cs="Times Roman"/>
          <w:color w:val="000000"/>
          <w:sz w:val="26"/>
          <w:szCs w:val="26"/>
        </w:rPr>
        <w:t xml:space="preserve">other organizations? Why or why not? What would it take to make it work? </w:t>
      </w:r>
      <w:r>
        <w:rPr>
          <w:rFonts w:ascii="Times Roman" w:hAnsi="Times Roman" w:cs="Times Roman"/>
          <w:color w:val="000000"/>
        </w:rPr>
        <w:t> </w:t>
      </w:r>
    </w:p>
    <w:p w:rsidR="005E79B2" w:rsidRDefault="005E79B2" w:rsidP="005E79B2">
      <w:pPr>
        <w:widowControl w:val="0"/>
        <w:numPr>
          <w:ilvl w:val="0"/>
          <w:numId w:val="1"/>
        </w:numPr>
        <w:tabs>
          <w:tab w:val="left" w:pos="220"/>
          <w:tab w:val="left" w:pos="720"/>
        </w:tabs>
        <w:autoSpaceDE w:val="0"/>
        <w:autoSpaceDN w:val="0"/>
        <w:adjustRightInd w:val="0"/>
        <w:spacing w:after="240" w:line="300" w:lineRule="atLeast"/>
        <w:ind w:hanging="720"/>
        <w:rPr>
          <w:rFonts w:ascii="Times Roman" w:hAnsi="Times Roman" w:cs="Times Roman"/>
          <w:color w:val="000000"/>
        </w:rPr>
      </w:pPr>
      <w:r>
        <w:rPr>
          <w:rFonts w:ascii="Times Roman" w:hAnsi="Times Roman" w:cs="Times Roman"/>
          <w:b/>
          <w:bCs/>
          <w:color w:val="000000"/>
          <w:sz w:val="26"/>
          <w:szCs w:val="26"/>
        </w:rPr>
        <w:t>15-18.  </w:t>
      </w:r>
      <w:r>
        <w:rPr>
          <w:rFonts w:ascii="Times Roman" w:hAnsi="Times Roman" w:cs="Times Roman"/>
          <w:color w:val="000000"/>
          <w:sz w:val="26"/>
          <w:szCs w:val="26"/>
        </w:rPr>
        <w:t xml:space="preserve">How might an understanding of organizational behavior help CEO </w:t>
      </w:r>
      <w:proofErr w:type="spellStart"/>
      <w:r>
        <w:rPr>
          <w:rFonts w:ascii="Times Roman" w:hAnsi="Times Roman" w:cs="Times Roman"/>
          <w:color w:val="000000"/>
          <w:sz w:val="26"/>
          <w:szCs w:val="26"/>
        </w:rPr>
        <w:t>Vineet</w:t>
      </w:r>
      <w:proofErr w:type="spellEnd"/>
      <w:r>
        <w:rPr>
          <w:rFonts w:ascii="Times Roman" w:hAnsi="Times Roman" w:cs="Times Roman"/>
          <w:color w:val="000000"/>
          <w:sz w:val="26"/>
          <w:szCs w:val="26"/>
        </w:rPr>
        <w:t xml:space="preserve"> </w:t>
      </w:r>
      <w:proofErr w:type="spellStart"/>
      <w:r>
        <w:rPr>
          <w:rFonts w:ascii="Times Roman" w:hAnsi="Times Roman" w:cs="Times Roman"/>
          <w:color w:val="000000"/>
          <w:sz w:val="26"/>
          <w:szCs w:val="26"/>
        </w:rPr>
        <w:t>Nayar</w:t>
      </w:r>
      <w:proofErr w:type="spellEnd"/>
      <w:r>
        <w:rPr>
          <w:rFonts w:ascii="Times Roman" w:hAnsi="Times Roman" w:cs="Times Roman"/>
          <w:color w:val="000000"/>
          <w:sz w:val="26"/>
          <w:szCs w:val="26"/>
        </w:rPr>
        <w:t xml:space="preserve"> lead his company? Be specific. How about first-line company supervisors? Again, be specific. </w:t>
      </w:r>
      <w:r>
        <w:rPr>
          <w:rFonts w:ascii="Times Roman" w:hAnsi="Times Roman" w:cs="Times Roman"/>
          <w:color w:val="000000"/>
        </w:rPr>
        <w:t> </w:t>
      </w:r>
    </w:p>
    <w:p w:rsidR="005E79B2" w:rsidRDefault="005E79B2" w:rsidP="005E79B2">
      <w:pPr>
        <w:widowControl w:val="0"/>
        <w:numPr>
          <w:ilvl w:val="0"/>
          <w:numId w:val="1"/>
        </w:numPr>
        <w:tabs>
          <w:tab w:val="left" w:pos="220"/>
          <w:tab w:val="left" w:pos="720"/>
        </w:tabs>
        <w:autoSpaceDE w:val="0"/>
        <w:autoSpaceDN w:val="0"/>
        <w:adjustRightInd w:val="0"/>
        <w:spacing w:after="240" w:line="300" w:lineRule="atLeast"/>
        <w:ind w:hanging="720"/>
        <w:rPr>
          <w:rFonts w:ascii="Times Roman" w:hAnsi="Times Roman" w:cs="Times Roman"/>
          <w:color w:val="000000"/>
        </w:rPr>
      </w:pPr>
      <w:r>
        <w:rPr>
          <w:rFonts w:ascii="Times Roman" w:hAnsi="Times Roman" w:cs="Times Roman"/>
          <w:b/>
          <w:bCs/>
          <w:color w:val="000000"/>
          <w:sz w:val="26"/>
          <w:szCs w:val="26"/>
        </w:rPr>
        <w:t>15-19.  </w:t>
      </w:r>
      <w:r>
        <w:rPr>
          <w:rFonts w:ascii="Times Roman" w:hAnsi="Times Roman" w:cs="Times Roman"/>
          <w:color w:val="000000"/>
          <w:sz w:val="26"/>
          <w:szCs w:val="26"/>
        </w:rPr>
        <w:t xml:space="preserve">What aspects of personality do you see in this story about HCL? How have the personality traits of HCL employees contributed to make HCL what it is? </w:t>
      </w:r>
      <w:r>
        <w:rPr>
          <w:rFonts w:ascii="Times Roman" w:hAnsi="Times Roman" w:cs="Times Roman"/>
          <w:color w:val="000000"/>
        </w:rPr>
        <w:t> </w:t>
      </w:r>
    </w:p>
    <w:p w:rsidR="005E79B2" w:rsidRDefault="005E79B2" w:rsidP="005E79B2">
      <w:pPr>
        <w:widowControl w:val="0"/>
        <w:numPr>
          <w:ilvl w:val="0"/>
          <w:numId w:val="1"/>
        </w:numPr>
        <w:tabs>
          <w:tab w:val="left" w:pos="220"/>
          <w:tab w:val="left" w:pos="720"/>
        </w:tabs>
        <w:autoSpaceDE w:val="0"/>
        <w:autoSpaceDN w:val="0"/>
        <w:adjustRightInd w:val="0"/>
        <w:spacing w:after="240" w:line="300" w:lineRule="atLeast"/>
        <w:ind w:hanging="720"/>
        <w:rPr>
          <w:rFonts w:ascii="Times Roman" w:hAnsi="Times Roman" w:cs="Times Roman"/>
          <w:color w:val="000000"/>
        </w:rPr>
      </w:pPr>
      <w:r>
        <w:rPr>
          <w:rFonts w:ascii="Times Roman" w:hAnsi="Times Roman" w:cs="Times Roman"/>
          <w:b/>
          <w:bCs/>
          <w:color w:val="000000"/>
          <w:sz w:val="26"/>
          <w:szCs w:val="26"/>
        </w:rPr>
        <w:t>15-20.  </w:t>
      </w:r>
      <w:r>
        <w:rPr>
          <w:rFonts w:ascii="Times Roman" w:hAnsi="Times Roman" w:cs="Times Roman"/>
          <w:color w:val="000000"/>
          <w:sz w:val="26"/>
          <w:szCs w:val="26"/>
        </w:rPr>
        <w:t xml:space="preserve">Design an employee attitude survey for HCL’s employees. </w:t>
      </w:r>
      <w:r>
        <w:rPr>
          <w:rFonts w:ascii="Times Roman" w:hAnsi="Times Roman" w:cs="Times Roman"/>
          <w:color w:val="000000"/>
        </w:rPr>
        <w:t> </w:t>
      </w:r>
    </w:p>
    <w:p w:rsidR="005E79B2" w:rsidRDefault="005E79B2"/>
    <w:sectPr w:rsidR="005E79B2" w:rsidSect="00305DC9">
      <w:pgSz w:w="11900" w:h="16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Times Roman">
    <w:panose1 w:val="00000500000000020000"/>
    <w:charset w:val="00"/>
    <w:family w:val="auto"/>
    <w:pitch w:val="variable"/>
    <w:sig w:usb0="E00002FF" w:usb1="5000205A"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7"/>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9B2"/>
    <w:rsid w:val="00305DC9"/>
    <w:rsid w:val="0051434F"/>
    <w:rsid w:val="005E79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70B8F8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59839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601</Words>
  <Characters>3429</Characters>
  <Application>Microsoft Macintosh Word</Application>
  <DocSecurity>0</DocSecurity>
  <Lines>28</Lines>
  <Paragraphs>8</Paragraphs>
  <ScaleCrop>false</ScaleCrop>
  <Company/>
  <LinksUpToDate>false</LinksUpToDate>
  <CharactersWithSpaces>4022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HAMAD F ALMUHAIDEB</dc:creator>
  <cp:keywords/>
  <dc:description/>
  <cp:lastModifiedBy>HAMAD F ALMUHAIDEB</cp:lastModifiedBy>
  <cp:revision>1</cp:revision>
  <dcterms:created xsi:type="dcterms:W3CDTF">2018-04-14T04:37:00Z</dcterms:created>
  <dcterms:modified xsi:type="dcterms:W3CDTF">2018-04-14T04:41:00Z</dcterms:modified>
</cp:coreProperties>
</file>